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28AFF" w14:textId="7B0A87DC" w:rsidR="00822E3F" w:rsidRPr="00903CD1" w:rsidRDefault="00822E3F" w:rsidP="00822E3F">
      <w:pPr>
        <w:spacing w:after="150" w:line="240" w:lineRule="auto"/>
        <w:rPr>
          <w:rFonts w:ascii="Lucida Sans" w:eastAsia="Times New Roman" w:hAnsi="Lucida Sans" w:cs="Times New Roman"/>
          <w:color w:val="575757"/>
          <w:sz w:val="48"/>
          <w:szCs w:val="48"/>
          <w:lang w:eastAsia="fi-FI"/>
        </w:rPr>
      </w:pPr>
      <w:r w:rsidRPr="00903CD1">
        <w:rPr>
          <w:rFonts w:ascii="Lucida Sans" w:eastAsia="Times New Roman" w:hAnsi="Lucida Sans" w:cs="Times New Roman"/>
          <w:b/>
          <w:bCs/>
          <w:color w:val="575757"/>
          <w:sz w:val="48"/>
          <w:szCs w:val="48"/>
          <w:lang w:eastAsia="fi-FI"/>
        </w:rPr>
        <w:t xml:space="preserve">Junioriapu-turnaus </w:t>
      </w:r>
      <w:r w:rsidR="00E20FB6">
        <w:rPr>
          <w:rFonts w:ascii="Lucida Sans" w:eastAsia="Times New Roman" w:hAnsi="Lucida Sans" w:cs="Times New Roman"/>
          <w:b/>
          <w:bCs/>
          <w:color w:val="575757"/>
          <w:sz w:val="48"/>
          <w:szCs w:val="48"/>
          <w:lang w:eastAsia="fi-FI"/>
        </w:rPr>
        <w:t>su</w:t>
      </w:r>
      <w:r w:rsidRPr="00903CD1">
        <w:rPr>
          <w:rFonts w:ascii="Lucida Sans" w:eastAsia="Times New Roman" w:hAnsi="Lucida Sans" w:cs="Times New Roman"/>
          <w:b/>
          <w:bCs/>
          <w:color w:val="575757"/>
          <w:sz w:val="48"/>
          <w:szCs w:val="48"/>
          <w:lang w:eastAsia="fi-FI"/>
        </w:rPr>
        <w:t xml:space="preserve"> </w:t>
      </w:r>
      <w:r w:rsidR="003D7774">
        <w:rPr>
          <w:rFonts w:ascii="Lucida Sans" w:eastAsia="Times New Roman" w:hAnsi="Lucida Sans" w:cs="Times New Roman"/>
          <w:b/>
          <w:bCs/>
          <w:color w:val="575757"/>
          <w:sz w:val="48"/>
          <w:szCs w:val="48"/>
          <w:lang w:eastAsia="fi-FI"/>
        </w:rPr>
        <w:t>2</w:t>
      </w:r>
      <w:r w:rsidR="00E20FB6">
        <w:rPr>
          <w:rFonts w:ascii="Lucida Sans" w:eastAsia="Times New Roman" w:hAnsi="Lucida Sans" w:cs="Times New Roman"/>
          <w:b/>
          <w:bCs/>
          <w:color w:val="575757"/>
          <w:sz w:val="48"/>
          <w:szCs w:val="48"/>
          <w:lang w:eastAsia="fi-FI"/>
        </w:rPr>
        <w:t>8</w:t>
      </w:r>
      <w:r w:rsidR="00286C9B">
        <w:rPr>
          <w:rFonts w:ascii="Lucida Sans" w:eastAsia="Times New Roman" w:hAnsi="Lucida Sans" w:cs="Times New Roman"/>
          <w:b/>
          <w:bCs/>
          <w:color w:val="575757"/>
          <w:sz w:val="48"/>
          <w:szCs w:val="48"/>
          <w:lang w:eastAsia="fi-FI"/>
        </w:rPr>
        <w:t>.8</w:t>
      </w:r>
      <w:r w:rsidRPr="00903CD1">
        <w:rPr>
          <w:rFonts w:ascii="Lucida Sans" w:eastAsia="Times New Roman" w:hAnsi="Lucida Sans" w:cs="Times New Roman"/>
          <w:b/>
          <w:bCs/>
          <w:color w:val="575757"/>
          <w:sz w:val="48"/>
          <w:szCs w:val="48"/>
          <w:lang w:eastAsia="fi-FI"/>
        </w:rPr>
        <w:t>.20</w:t>
      </w:r>
      <w:r w:rsidR="003D7774">
        <w:rPr>
          <w:rFonts w:ascii="Lucida Sans" w:eastAsia="Times New Roman" w:hAnsi="Lucida Sans" w:cs="Times New Roman"/>
          <w:b/>
          <w:bCs/>
          <w:color w:val="575757"/>
          <w:sz w:val="48"/>
          <w:szCs w:val="48"/>
          <w:lang w:eastAsia="fi-FI"/>
        </w:rPr>
        <w:t>2</w:t>
      </w:r>
      <w:r w:rsidR="00E20FB6">
        <w:rPr>
          <w:rFonts w:ascii="Lucida Sans" w:eastAsia="Times New Roman" w:hAnsi="Lucida Sans" w:cs="Times New Roman"/>
          <w:b/>
          <w:bCs/>
          <w:color w:val="575757"/>
          <w:sz w:val="48"/>
          <w:szCs w:val="48"/>
          <w:lang w:eastAsia="fi-FI"/>
        </w:rPr>
        <w:t>2</w:t>
      </w:r>
    </w:p>
    <w:p w14:paraId="75AB3060" w14:textId="5468286D" w:rsidR="00822E3F" w:rsidRPr="00903CD1" w:rsidRDefault="00822E3F" w:rsidP="00822E3F">
      <w:pPr>
        <w:spacing w:after="150" w:line="240" w:lineRule="auto"/>
        <w:rPr>
          <w:rFonts w:ascii="Lucida Sans" w:eastAsia="Times New Roman" w:hAnsi="Lucida Sans" w:cs="Times New Roman"/>
          <w:b/>
          <w:bCs/>
          <w:color w:val="575757"/>
          <w:sz w:val="48"/>
          <w:szCs w:val="48"/>
          <w:lang w:eastAsia="fi-FI"/>
        </w:rPr>
      </w:pPr>
    </w:p>
    <w:p w14:paraId="7515F6D1" w14:textId="39905DA3" w:rsidR="006A5A71" w:rsidRDefault="00822E3F" w:rsidP="00822E3F">
      <w:pPr>
        <w:spacing w:after="150" w:line="240" w:lineRule="auto"/>
        <w:rPr>
          <w:rFonts w:ascii="Lucida Sans" w:eastAsia="Times New Roman" w:hAnsi="Lucida Sans" w:cs="Times New Roman"/>
          <w:color w:val="575757"/>
          <w:sz w:val="48"/>
          <w:szCs w:val="48"/>
          <w:lang w:eastAsia="fi-FI"/>
        </w:rPr>
      </w:pPr>
      <w:r w:rsidRPr="00903CD1">
        <w:rPr>
          <w:rFonts w:ascii="Lucida Sans" w:eastAsia="Times New Roman" w:hAnsi="Lucida Sans" w:cs="Times New Roman"/>
          <w:b/>
          <w:bCs/>
          <w:color w:val="575757"/>
          <w:sz w:val="48"/>
          <w:szCs w:val="48"/>
          <w:lang w:eastAsia="fi-FI"/>
        </w:rPr>
        <w:t xml:space="preserve">Paitsiosäännöt: </w:t>
      </w:r>
      <w:r w:rsidRPr="00903CD1">
        <w:rPr>
          <w:rFonts w:ascii="Lucida Sans" w:eastAsia="Times New Roman" w:hAnsi="Lucida Sans" w:cs="Times New Roman"/>
          <w:color w:val="575757"/>
          <w:sz w:val="48"/>
          <w:szCs w:val="48"/>
          <w:lang w:eastAsia="fi-FI"/>
        </w:rPr>
        <w:t>P</w:t>
      </w:r>
      <w:r w:rsidR="00286C9B">
        <w:rPr>
          <w:rFonts w:ascii="Lucida Sans" w:eastAsia="Times New Roman" w:hAnsi="Lucida Sans" w:cs="Times New Roman"/>
          <w:color w:val="575757"/>
          <w:sz w:val="48"/>
          <w:szCs w:val="48"/>
          <w:lang w:eastAsia="fi-FI"/>
        </w:rPr>
        <w:t>201</w:t>
      </w:r>
      <w:r w:rsidR="00E20FB6">
        <w:rPr>
          <w:rFonts w:ascii="Lucida Sans" w:eastAsia="Times New Roman" w:hAnsi="Lucida Sans" w:cs="Times New Roman"/>
          <w:color w:val="575757"/>
          <w:sz w:val="48"/>
          <w:szCs w:val="48"/>
          <w:lang w:eastAsia="fi-FI"/>
        </w:rPr>
        <w:t>3</w:t>
      </w:r>
      <w:r w:rsidRPr="00903CD1">
        <w:rPr>
          <w:rFonts w:ascii="Lucida Sans" w:eastAsia="Times New Roman" w:hAnsi="Lucida Sans" w:cs="Times New Roman"/>
          <w:color w:val="575757"/>
          <w:sz w:val="48"/>
          <w:szCs w:val="48"/>
          <w:lang w:eastAsia="fi-FI"/>
        </w:rPr>
        <w:t>-P</w:t>
      </w:r>
      <w:r w:rsidR="00286C9B">
        <w:rPr>
          <w:rFonts w:ascii="Lucida Sans" w:eastAsia="Times New Roman" w:hAnsi="Lucida Sans" w:cs="Times New Roman"/>
          <w:color w:val="575757"/>
          <w:sz w:val="48"/>
          <w:szCs w:val="48"/>
          <w:lang w:eastAsia="fi-FI"/>
        </w:rPr>
        <w:t>20</w:t>
      </w:r>
      <w:r w:rsidRPr="00903CD1">
        <w:rPr>
          <w:rFonts w:ascii="Lucida Sans" w:eastAsia="Times New Roman" w:hAnsi="Lucida Sans" w:cs="Times New Roman"/>
          <w:color w:val="575757"/>
          <w:sz w:val="48"/>
          <w:szCs w:val="48"/>
          <w:lang w:eastAsia="fi-FI"/>
        </w:rPr>
        <w:t>1</w:t>
      </w:r>
      <w:r w:rsidR="00E20FB6">
        <w:rPr>
          <w:rFonts w:ascii="Lucida Sans" w:eastAsia="Times New Roman" w:hAnsi="Lucida Sans" w:cs="Times New Roman"/>
          <w:color w:val="575757"/>
          <w:sz w:val="48"/>
          <w:szCs w:val="48"/>
          <w:lang w:eastAsia="fi-FI"/>
        </w:rPr>
        <w:t>6</w:t>
      </w:r>
      <w:r w:rsidRPr="00903CD1">
        <w:rPr>
          <w:rFonts w:ascii="Lucida Sans" w:eastAsia="Times New Roman" w:hAnsi="Lucida Sans" w:cs="Times New Roman"/>
          <w:color w:val="575757"/>
          <w:sz w:val="48"/>
          <w:szCs w:val="48"/>
          <w:lang w:eastAsia="fi-FI"/>
        </w:rPr>
        <w:t xml:space="preserve"> sarjoissa ei paitsiosääntöä.</w:t>
      </w:r>
      <w:r w:rsidRPr="00903CD1">
        <w:rPr>
          <w:rFonts w:ascii="Lucida Sans" w:eastAsia="Times New Roman" w:hAnsi="Lucida Sans" w:cs="Times New Roman"/>
          <w:color w:val="575757"/>
          <w:sz w:val="48"/>
          <w:szCs w:val="48"/>
          <w:lang w:eastAsia="fi-FI"/>
        </w:rPr>
        <w:br/>
      </w:r>
      <w:r w:rsidRPr="00903CD1">
        <w:rPr>
          <w:rFonts w:ascii="Lucida Sans" w:eastAsia="Times New Roman" w:hAnsi="Lucida Sans" w:cs="Times New Roman"/>
          <w:color w:val="575757"/>
          <w:sz w:val="48"/>
          <w:szCs w:val="48"/>
          <w:lang w:eastAsia="fi-FI"/>
        </w:rPr>
        <w:br/>
      </w:r>
      <w:r w:rsidRPr="00903CD1">
        <w:rPr>
          <w:rFonts w:ascii="Lucida Sans" w:eastAsia="Times New Roman" w:hAnsi="Lucida Sans" w:cs="Times New Roman"/>
          <w:b/>
          <w:bCs/>
          <w:color w:val="575757"/>
          <w:sz w:val="48"/>
          <w:szCs w:val="48"/>
          <w:lang w:eastAsia="fi-FI"/>
        </w:rPr>
        <w:t>Pelipallot: </w:t>
      </w:r>
      <w:r w:rsidRPr="00903CD1">
        <w:rPr>
          <w:rFonts w:ascii="Lucida Sans" w:eastAsia="Times New Roman" w:hAnsi="Lucida Sans" w:cs="Times New Roman"/>
          <w:color w:val="575757"/>
          <w:sz w:val="48"/>
          <w:szCs w:val="48"/>
          <w:lang w:eastAsia="fi-FI"/>
        </w:rPr>
        <w:t xml:space="preserve">Pelipallot tulevat joukkueilta. Kaikissa sarjoissa pallon koko 3. </w:t>
      </w:r>
      <w:r w:rsidRPr="00903CD1">
        <w:rPr>
          <w:rFonts w:ascii="Lucida Sans" w:eastAsia="Times New Roman" w:hAnsi="Lucida Sans" w:cs="Times New Roman"/>
          <w:color w:val="575757"/>
          <w:sz w:val="48"/>
          <w:szCs w:val="48"/>
          <w:lang w:eastAsia="fi-FI"/>
        </w:rPr>
        <w:br/>
        <w:t xml:space="preserve">HUOM! Molemmat joukkueet tuovat otteluun oman pelipallon, josta erotuomari </w:t>
      </w:r>
      <w:proofErr w:type="gramStart"/>
      <w:r w:rsidRPr="00903CD1">
        <w:rPr>
          <w:rFonts w:ascii="Lucida Sans" w:eastAsia="Times New Roman" w:hAnsi="Lucida Sans" w:cs="Times New Roman"/>
          <w:color w:val="575757"/>
          <w:sz w:val="48"/>
          <w:szCs w:val="48"/>
          <w:lang w:eastAsia="fi-FI"/>
        </w:rPr>
        <w:t>valitsee kummalla ottelu pelataan</w:t>
      </w:r>
      <w:proofErr w:type="gramEnd"/>
      <w:r w:rsidRPr="00903CD1">
        <w:rPr>
          <w:rFonts w:ascii="Lucida Sans" w:eastAsia="Times New Roman" w:hAnsi="Lucida Sans" w:cs="Times New Roman"/>
          <w:color w:val="575757"/>
          <w:sz w:val="48"/>
          <w:szCs w:val="48"/>
          <w:lang w:eastAsia="fi-FI"/>
        </w:rPr>
        <w:t>.</w:t>
      </w:r>
      <w:r w:rsidRPr="00903CD1">
        <w:rPr>
          <w:rFonts w:ascii="Lucida Sans" w:eastAsia="Times New Roman" w:hAnsi="Lucida Sans" w:cs="Times New Roman"/>
          <w:color w:val="575757"/>
          <w:sz w:val="48"/>
          <w:szCs w:val="48"/>
          <w:lang w:eastAsia="fi-FI"/>
        </w:rPr>
        <w:br/>
      </w:r>
      <w:r w:rsidRPr="00903CD1">
        <w:rPr>
          <w:rFonts w:ascii="Lucida Sans" w:eastAsia="Times New Roman" w:hAnsi="Lucida Sans" w:cs="Times New Roman"/>
          <w:color w:val="575757"/>
          <w:sz w:val="48"/>
          <w:szCs w:val="48"/>
          <w:lang w:eastAsia="fi-FI"/>
        </w:rPr>
        <w:br/>
      </w:r>
      <w:r w:rsidRPr="00903CD1">
        <w:rPr>
          <w:rFonts w:ascii="Lucida Sans" w:eastAsia="Times New Roman" w:hAnsi="Lucida Sans" w:cs="Times New Roman"/>
          <w:b/>
          <w:color w:val="575757"/>
          <w:sz w:val="48"/>
          <w:szCs w:val="48"/>
          <w:lang w:eastAsia="fi-FI"/>
        </w:rPr>
        <w:t>P</w:t>
      </w:r>
      <w:r w:rsidR="00286C9B">
        <w:rPr>
          <w:rFonts w:ascii="Lucida Sans" w:eastAsia="Times New Roman" w:hAnsi="Lucida Sans" w:cs="Times New Roman"/>
          <w:b/>
          <w:color w:val="575757"/>
          <w:sz w:val="48"/>
          <w:szCs w:val="48"/>
          <w:lang w:eastAsia="fi-FI"/>
        </w:rPr>
        <w:t>20</w:t>
      </w:r>
      <w:r w:rsidRPr="00903CD1">
        <w:rPr>
          <w:rFonts w:ascii="Lucida Sans" w:eastAsia="Times New Roman" w:hAnsi="Lucida Sans" w:cs="Times New Roman"/>
          <w:b/>
          <w:color w:val="575757"/>
          <w:sz w:val="48"/>
          <w:szCs w:val="48"/>
          <w:lang w:eastAsia="fi-FI"/>
        </w:rPr>
        <w:t>1</w:t>
      </w:r>
      <w:r w:rsidR="006A5A71">
        <w:rPr>
          <w:rFonts w:ascii="Lucida Sans" w:eastAsia="Times New Roman" w:hAnsi="Lucida Sans" w:cs="Times New Roman"/>
          <w:b/>
          <w:color w:val="575757"/>
          <w:sz w:val="48"/>
          <w:szCs w:val="48"/>
          <w:lang w:eastAsia="fi-FI"/>
        </w:rPr>
        <w:t>4</w:t>
      </w:r>
      <w:r w:rsidRPr="00903CD1">
        <w:rPr>
          <w:rFonts w:ascii="Lucida Sans" w:eastAsia="Times New Roman" w:hAnsi="Lucida Sans" w:cs="Times New Roman"/>
          <w:b/>
          <w:color w:val="575757"/>
          <w:sz w:val="48"/>
          <w:szCs w:val="48"/>
          <w:lang w:eastAsia="fi-FI"/>
        </w:rPr>
        <w:t>-P</w:t>
      </w:r>
      <w:r w:rsidR="00286C9B">
        <w:rPr>
          <w:rFonts w:ascii="Lucida Sans" w:eastAsia="Times New Roman" w:hAnsi="Lucida Sans" w:cs="Times New Roman"/>
          <w:b/>
          <w:color w:val="575757"/>
          <w:sz w:val="48"/>
          <w:szCs w:val="48"/>
          <w:lang w:eastAsia="fi-FI"/>
        </w:rPr>
        <w:t>20</w:t>
      </w:r>
      <w:r w:rsidRPr="00903CD1">
        <w:rPr>
          <w:rFonts w:ascii="Lucida Sans" w:eastAsia="Times New Roman" w:hAnsi="Lucida Sans" w:cs="Times New Roman"/>
          <w:b/>
          <w:color w:val="575757"/>
          <w:sz w:val="48"/>
          <w:szCs w:val="48"/>
          <w:lang w:eastAsia="fi-FI"/>
        </w:rPr>
        <w:t>1</w:t>
      </w:r>
      <w:r w:rsidR="00E20FB6">
        <w:rPr>
          <w:rFonts w:ascii="Lucida Sans" w:eastAsia="Times New Roman" w:hAnsi="Lucida Sans" w:cs="Times New Roman"/>
          <w:b/>
          <w:color w:val="575757"/>
          <w:sz w:val="48"/>
          <w:szCs w:val="48"/>
          <w:lang w:eastAsia="fi-FI"/>
        </w:rPr>
        <w:t>6</w:t>
      </w:r>
      <w:r w:rsidRPr="00903CD1">
        <w:rPr>
          <w:rFonts w:ascii="Lucida Sans" w:eastAsia="Times New Roman" w:hAnsi="Lucida Sans" w:cs="Times New Roman"/>
          <w:b/>
          <w:color w:val="575757"/>
          <w:sz w:val="48"/>
          <w:szCs w:val="48"/>
          <w:lang w:eastAsia="fi-FI"/>
        </w:rPr>
        <w:t xml:space="preserve"> ikäluokkien sivurajasäännöt:</w:t>
      </w:r>
      <w:r w:rsidRPr="00903CD1">
        <w:rPr>
          <w:rFonts w:ascii="Lucida Sans" w:eastAsia="Times New Roman" w:hAnsi="Lucida Sans" w:cs="Times New Roman"/>
          <w:color w:val="575757"/>
          <w:sz w:val="48"/>
          <w:szCs w:val="48"/>
          <w:lang w:eastAsia="fi-FI"/>
        </w:rPr>
        <w:t xml:space="preserve"> </w:t>
      </w:r>
    </w:p>
    <w:p w14:paraId="12D96FA1" w14:textId="102FCA76" w:rsidR="002032AC" w:rsidRDefault="00822E3F" w:rsidP="00822E3F">
      <w:pPr>
        <w:spacing w:after="150" w:line="240" w:lineRule="auto"/>
        <w:rPr>
          <w:rFonts w:ascii="Lucida Sans" w:eastAsia="Times New Roman" w:hAnsi="Lucida Sans" w:cs="Times New Roman"/>
          <w:b/>
          <w:bCs/>
          <w:color w:val="575757"/>
          <w:sz w:val="48"/>
          <w:szCs w:val="48"/>
          <w:lang w:eastAsia="fi-FI"/>
        </w:rPr>
      </w:pPr>
      <w:r w:rsidRPr="00903CD1">
        <w:rPr>
          <w:rFonts w:ascii="Lucida Sans" w:eastAsia="Times New Roman" w:hAnsi="Lucida Sans" w:cs="Times New Roman"/>
          <w:color w:val="575757"/>
          <w:sz w:val="48"/>
          <w:szCs w:val="48"/>
          <w:lang w:eastAsia="fi-FI"/>
        </w:rPr>
        <w:t>P</w:t>
      </w:r>
      <w:r w:rsidR="00286C9B">
        <w:rPr>
          <w:rFonts w:ascii="Lucida Sans" w:eastAsia="Times New Roman" w:hAnsi="Lucida Sans" w:cs="Times New Roman"/>
          <w:color w:val="575757"/>
          <w:sz w:val="48"/>
          <w:szCs w:val="48"/>
          <w:lang w:eastAsia="fi-FI"/>
        </w:rPr>
        <w:t>20</w:t>
      </w:r>
      <w:r w:rsidRPr="00903CD1">
        <w:rPr>
          <w:rFonts w:ascii="Lucida Sans" w:eastAsia="Times New Roman" w:hAnsi="Lucida Sans" w:cs="Times New Roman"/>
          <w:color w:val="575757"/>
          <w:sz w:val="48"/>
          <w:szCs w:val="48"/>
          <w:lang w:eastAsia="fi-FI"/>
        </w:rPr>
        <w:t>1</w:t>
      </w:r>
      <w:r w:rsidR="006A5A71">
        <w:rPr>
          <w:rFonts w:ascii="Lucida Sans" w:eastAsia="Times New Roman" w:hAnsi="Lucida Sans" w:cs="Times New Roman"/>
          <w:color w:val="575757"/>
          <w:sz w:val="48"/>
          <w:szCs w:val="48"/>
          <w:lang w:eastAsia="fi-FI"/>
        </w:rPr>
        <w:t>4</w:t>
      </w:r>
      <w:r w:rsidRPr="00903CD1">
        <w:rPr>
          <w:rFonts w:ascii="Lucida Sans" w:eastAsia="Times New Roman" w:hAnsi="Lucida Sans" w:cs="Times New Roman"/>
          <w:color w:val="575757"/>
          <w:sz w:val="48"/>
          <w:szCs w:val="48"/>
          <w:lang w:eastAsia="fi-FI"/>
        </w:rPr>
        <w:t>-P</w:t>
      </w:r>
      <w:r w:rsidR="00286C9B">
        <w:rPr>
          <w:rFonts w:ascii="Lucida Sans" w:eastAsia="Times New Roman" w:hAnsi="Lucida Sans" w:cs="Times New Roman"/>
          <w:color w:val="575757"/>
          <w:sz w:val="48"/>
          <w:szCs w:val="48"/>
          <w:lang w:eastAsia="fi-FI"/>
        </w:rPr>
        <w:t>20</w:t>
      </w:r>
      <w:r w:rsidRPr="00903CD1">
        <w:rPr>
          <w:rFonts w:ascii="Lucida Sans" w:eastAsia="Times New Roman" w:hAnsi="Lucida Sans" w:cs="Times New Roman"/>
          <w:color w:val="575757"/>
          <w:sz w:val="48"/>
          <w:szCs w:val="48"/>
          <w:lang w:eastAsia="fi-FI"/>
        </w:rPr>
        <w:t>1</w:t>
      </w:r>
      <w:r w:rsidR="00E20FB6">
        <w:rPr>
          <w:rFonts w:ascii="Lucida Sans" w:eastAsia="Times New Roman" w:hAnsi="Lucida Sans" w:cs="Times New Roman"/>
          <w:color w:val="575757"/>
          <w:sz w:val="48"/>
          <w:szCs w:val="48"/>
          <w:lang w:eastAsia="fi-FI"/>
        </w:rPr>
        <w:t>6</w:t>
      </w:r>
      <w:r w:rsidRPr="00903CD1">
        <w:rPr>
          <w:rFonts w:ascii="Lucida Sans" w:eastAsia="Times New Roman" w:hAnsi="Lucida Sans" w:cs="Times New Roman"/>
          <w:color w:val="575757"/>
          <w:sz w:val="48"/>
          <w:szCs w:val="48"/>
          <w:lang w:eastAsia="fi-FI"/>
        </w:rPr>
        <w:t xml:space="preserve"> ikäluokat sivurajasyöttö tai kuljetus.</w:t>
      </w:r>
      <w:r w:rsidRPr="00903CD1">
        <w:rPr>
          <w:rFonts w:ascii="Lucida Sans" w:eastAsia="Times New Roman" w:hAnsi="Lucida Sans" w:cs="Times New Roman"/>
          <w:color w:val="575757"/>
          <w:sz w:val="48"/>
          <w:szCs w:val="48"/>
          <w:lang w:eastAsia="fi-FI"/>
        </w:rPr>
        <w:br/>
      </w:r>
      <w:r w:rsidRPr="00903CD1">
        <w:rPr>
          <w:rFonts w:ascii="Lucida Sans" w:eastAsia="Times New Roman" w:hAnsi="Lucida Sans" w:cs="Times New Roman"/>
          <w:color w:val="575757"/>
          <w:sz w:val="48"/>
          <w:szCs w:val="48"/>
          <w:lang w:eastAsia="fi-FI"/>
        </w:rPr>
        <w:br/>
      </w:r>
      <w:r w:rsidRPr="00903CD1">
        <w:rPr>
          <w:rFonts w:ascii="Lucida Sans" w:eastAsia="Times New Roman" w:hAnsi="Lucida Sans" w:cs="Times New Roman"/>
          <w:b/>
          <w:color w:val="575757"/>
          <w:sz w:val="48"/>
          <w:szCs w:val="48"/>
          <w:lang w:eastAsia="fi-FI"/>
        </w:rPr>
        <w:t>Puolenkentän vetäytymissääntö voimassa ikäluokissa P</w:t>
      </w:r>
      <w:r w:rsidR="00286C9B">
        <w:rPr>
          <w:rFonts w:ascii="Lucida Sans" w:eastAsia="Times New Roman" w:hAnsi="Lucida Sans" w:cs="Times New Roman"/>
          <w:b/>
          <w:color w:val="575757"/>
          <w:sz w:val="48"/>
          <w:szCs w:val="48"/>
          <w:lang w:eastAsia="fi-FI"/>
        </w:rPr>
        <w:t>20</w:t>
      </w:r>
      <w:r w:rsidRPr="00903CD1">
        <w:rPr>
          <w:rFonts w:ascii="Lucida Sans" w:eastAsia="Times New Roman" w:hAnsi="Lucida Sans" w:cs="Times New Roman"/>
          <w:b/>
          <w:color w:val="575757"/>
          <w:sz w:val="48"/>
          <w:szCs w:val="48"/>
          <w:lang w:eastAsia="fi-FI"/>
        </w:rPr>
        <w:t>1</w:t>
      </w:r>
      <w:r w:rsidR="006A5A71">
        <w:rPr>
          <w:rFonts w:ascii="Lucida Sans" w:eastAsia="Times New Roman" w:hAnsi="Lucida Sans" w:cs="Times New Roman"/>
          <w:b/>
          <w:color w:val="575757"/>
          <w:sz w:val="48"/>
          <w:szCs w:val="48"/>
          <w:lang w:eastAsia="fi-FI"/>
        </w:rPr>
        <w:t>4</w:t>
      </w:r>
      <w:r w:rsidRPr="00903CD1">
        <w:rPr>
          <w:rFonts w:ascii="Lucida Sans" w:eastAsia="Times New Roman" w:hAnsi="Lucida Sans" w:cs="Times New Roman"/>
          <w:b/>
          <w:color w:val="575757"/>
          <w:sz w:val="48"/>
          <w:szCs w:val="48"/>
          <w:lang w:eastAsia="fi-FI"/>
        </w:rPr>
        <w:t>-P</w:t>
      </w:r>
      <w:r w:rsidR="00286C9B">
        <w:rPr>
          <w:rFonts w:ascii="Lucida Sans" w:eastAsia="Times New Roman" w:hAnsi="Lucida Sans" w:cs="Times New Roman"/>
          <w:b/>
          <w:color w:val="575757"/>
          <w:sz w:val="48"/>
          <w:szCs w:val="48"/>
          <w:lang w:eastAsia="fi-FI"/>
        </w:rPr>
        <w:t>20</w:t>
      </w:r>
      <w:r w:rsidRPr="00903CD1">
        <w:rPr>
          <w:rFonts w:ascii="Lucida Sans" w:eastAsia="Times New Roman" w:hAnsi="Lucida Sans" w:cs="Times New Roman"/>
          <w:b/>
          <w:color w:val="575757"/>
          <w:sz w:val="48"/>
          <w:szCs w:val="48"/>
          <w:lang w:eastAsia="fi-FI"/>
        </w:rPr>
        <w:t>1</w:t>
      </w:r>
      <w:r w:rsidR="006A5A71">
        <w:rPr>
          <w:rFonts w:ascii="Lucida Sans" w:eastAsia="Times New Roman" w:hAnsi="Lucida Sans" w:cs="Times New Roman"/>
          <w:b/>
          <w:color w:val="575757"/>
          <w:sz w:val="48"/>
          <w:szCs w:val="48"/>
          <w:lang w:eastAsia="fi-FI"/>
        </w:rPr>
        <w:t>6</w:t>
      </w:r>
      <w:r w:rsidRPr="00903CD1">
        <w:rPr>
          <w:rFonts w:ascii="Lucida Sans" w:eastAsia="Times New Roman" w:hAnsi="Lucida Sans" w:cs="Times New Roman"/>
          <w:b/>
          <w:color w:val="575757"/>
          <w:sz w:val="48"/>
          <w:szCs w:val="48"/>
          <w:lang w:eastAsia="fi-FI"/>
        </w:rPr>
        <w:t>.</w:t>
      </w:r>
      <w:r w:rsidRPr="00903CD1">
        <w:rPr>
          <w:rFonts w:ascii="Lucida Sans" w:eastAsia="Times New Roman" w:hAnsi="Lucida Sans" w:cs="Times New Roman"/>
          <w:b/>
          <w:color w:val="575757"/>
          <w:sz w:val="48"/>
          <w:szCs w:val="48"/>
          <w:lang w:eastAsia="fi-FI"/>
        </w:rPr>
        <w:br/>
      </w:r>
      <w:r w:rsidRPr="00903CD1">
        <w:rPr>
          <w:rFonts w:ascii="Lucida Sans" w:eastAsia="Times New Roman" w:hAnsi="Lucida Sans" w:cs="Times New Roman"/>
          <w:b/>
          <w:color w:val="575757"/>
          <w:sz w:val="48"/>
          <w:szCs w:val="48"/>
          <w:lang w:eastAsia="fi-FI"/>
        </w:rPr>
        <w:br/>
        <w:t>P</w:t>
      </w:r>
      <w:r w:rsidR="00286C9B">
        <w:rPr>
          <w:rFonts w:ascii="Lucida Sans" w:eastAsia="Times New Roman" w:hAnsi="Lucida Sans" w:cs="Times New Roman"/>
          <w:b/>
          <w:color w:val="575757"/>
          <w:sz w:val="48"/>
          <w:szCs w:val="48"/>
          <w:lang w:eastAsia="fi-FI"/>
        </w:rPr>
        <w:t>20</w:t>
      </w:r>
      <w:r w:rsidRPr="00903CD1">
        <w:rPr>
          <w:rFonts w:ascii="Lucida Sans" w:eastAsia="Times New Roman" w:hAnsi="Lucida Sans" w:cs="Times New Roman"/>
          <w:b/>
          <w:color w:val="575757"/>
          <w:sz w:val="48"/>
          <w:szCs w:val="48"/>
          <w:lang w:eastAsia="fi-FI"/>
        </w:rPr>
        <w:t>1</w:t>
      </w:r>
      <w:r w:rsidR="006A5A71">
        <w:rPr>
          <w:rFonts w:ascii="Lucida Sans" w:eastAsia="Times New Roman" w:hAnsi="Lucida Sans" w:cs="Times New Roman"/>
          <w:b/>
          <w:color w:val="575757"/>
          <w:sz w:val="48"/>
          <w:szCs w:val="48"/>
          <w:lang w:eastAsia="fi-FI"/>
        </w:rPr>
        <w:t>4</w:t>
      </w:r>
      <w:r w:rsidRPr="00903CD1">
        <w:rPr>
          <w:rFonts w:ascii="Lucida Sans" w:eastAsia="Times New Roman" w:hAnsi="Lucida Sans" w:cs="Times New Roman"/>
          <w:b/>
          <w:color w:val="575757"/>
          <w:sz w:val="48"/>
          <w:szCs w:val="48"/>
          <w:lang w:eastAsia="fi-FI"/>
        </w:rPr>
        <w:t>-P</w:t>
      </w:r>
      <w:r w:rsidR="00286C9B">
        <w:rPr>
          <w:rFonts w:ascii="Lucida Sans" w:eastAsia="Times New Roman" w:hAnsi="Lucida Sans" w:cs="Times New Roman"/>
          <w:b/>
          <w:color w:val="575757"/>
          <w:sz w:val="48"/>
          <w:szCs w:val="48"/>
          <w:lang w:eastAsia="fi-FI"/>
        </w:rPr>
        <w:t>20</w:t>
      </w:r>
      <w:r w:rsidRPr="00903CD1">
        <w:rPr>
          <w:rFonts w:ascii="Lucida Sans" w:eastAsia="Times New Roman" w:hAnsi="Lucida Sans" w:cs="Times New Roman"/>
          <w:b/>
          <w:color w:val="575757"/>
          <w:sz w:val="48"/>
          <w:szCs w:val="48"/>
          <w:lang w:eastAsia="fi-FI"/>
        </w:rPr>
        <w:t>1</w:t>
      </w:r>
      <w:r w:rsidR="006A5A71">
        <w:rPr>
          <w:rFonts w:ascii="Lucida Sans" w:eastAsia="Times New Roman" w:hAnsi="Lucida Sans" w:cs="Times New Roman"/>
          <w:b/>
          <w:color w:val="575757"/>
          <w:sz w:val="48"/>
          <w:szCs w:val="48"/>
          <w:lang w:eastAsia="fi-FI"/>
        </w:rPr>
        <w:t>6</w:t>
      </w:r>
      <w:r w:rsidRPr="00903CD1">
        <w:rPr>
          <w:rFonts w:ascii="Lucida Sans" w:eastAsia="Times New Roman" w:hAnsi="Lucida Sans" w:cs="Times New Roman"/>
          <w:b/>
          <w:color w:val="575757"/>
          <w:sz w:val="48"/>
          <w:szCs w:val="48"/>
          <w:lang w:eastAsia="fi-FI"/>
        </w:rPr>
        <w:t xml:space="preserve"> sarjoissa maalipotkun sijasta maaliheitto.</w:t>
      </w:r>
      <w:r w:rsidRPr="00903CD1">
        <w:rPr>
          <w:rFonts w:ascii="Lucida Sans" w:eastAsia="Times New Roman" w:hAnsi="Lucida Sans" w:cs="Times New Roman"/>
          <w:b/>
          <w:color w:val="575757"/>
          <w:sz w:val="48"/>
          <w:szCs w:val="48"/>
          <w:lang w:eastAsia="fi-FI"/>
        </w:rPr>
        <w:br/>
      </w:r>
      <w:r w:rsidRPr="00903CD1">
        <w:rPr>
          <w:rFonts w:ascii="Lucida Sans" w:eastAsia="Times New Roman" w:hAnsi="Lucida Sans" w:cs="Times New Roman"/>
          <w:color w:val="575757"/>
          <w:sz w:val="48"/>
          <w:szCs w:val="48"/>
          <w:lang w:eastAsia="fi-FI"/>
        </w:rPr>
        <w:lastRenderedPageBreak/>
        <w:br/>
      </w:r>
    </w:p>
    <w:p w14:paraId="436BC79D" w14:textId="3D8783D6" w:rsidR="00822E3F" w:rsidRPr="00903CD1" w:rsidRDefault="00822E3F" w:rsidP="00822E3F">
      <w:pPr>
        <w:spacing w:after="150" w:line="240" w:lineRule="auto"/>
        <w:rPr>
          <w:rFonts w:ascii="Lucida Sans" w:eastAsia="Times New Roman" w:hAnsi="Lucida Sans" w:cs="Times New Roman"/>
          <w:color w:val="575757"/>
          <w:sz w:val="48"/>
          <w:szCs w:val="48"/>
          <w:lang w:eastAsia="fi-FI"/>
        </w:rPr>
      </w:pPr>
      <w:r w:rsidRPr="00903CD1">
        <w:rPr>
          <w:rFonts w:ascii="Lucida Sans" w:eastAsia="Times New Roman" w:hAnsi="Lucida Sans" w:cs="Times New Roman"/>
          <w:b/>
          <w:bCs/>
          <w:color w:val="575757"/>
          <w:sz w:val="48"/>
          <w:szCs w:val="48"/>
          <w:lang w:eastAsia="fi-FI"/>
        </w:rPr>
        <w:t>Erityisohjeita:</w:t>
      </w:r>
      <w:r w:rsidRPr="00903CD1">
        <w:rPr>
          <w:rFonts w:ascii="Lucida Sans" w:eastAsia="Times New Roman" w:hAnsi="Lucida Sans" w:cs="Times New Roman"/>
          <w:color w:val="575757"/>
          <w:sz w:val="48"/>
          <w:szCs w:val="48"/>
          <w:lang w:eastAsia="fi-FI"/>
        </w:rPr>
        <w:br/>
      </w:r>
      <w:r w:rsidRPr="00903CD1">
        <w:rPr>
          <w:rFonts w:ascii="Lucida Sans" w:eastAsia="Times New Roman" w:hAnsi="Lucida Sans" w:cs="Times New Roman"/>
          <w:color w:val="575757"/>
          <w:sz w:val="48"/>
          <w:szCs w:val="48"/>
          <w:lang w:eastAsia="fi-FI"/>
        </w:rPr>
        <w:br/>
        <w:t>Vapaapotkuissa muurin on oltava vähintään 5,5 m:n päässä pallosta.</w:t>
      </w:r>
      <w:r w:rsidRPr="00903CD1">
        <w:rPr>
          <w:rFonts w:ascii="Lucida Sans" w:eastAsia="Times New Roman" w:hAnsi="Lucida Sans" w:cs="Times New Roman"/>
          <w:color w:val="575757"/>
          <w:sz w:val="48"/>
          <w:szCs w:val="48"/>
          <w:lang w:eastAsia="fi-FI"/>
        </w:rPr>
        <w:br/>
      </w:r>
      <w:r w:rsidRPr="00903CD1">
        <w:rPr>
          <w:rFonts w:ascii="Lucida Sans" w:eastAsia="Times New Roman" w:hAnsi="Lucida Sans" w:cs="Times New Roman"/>
          <w:color w:val="575757"/>
          <w:sz w:val="48"/>
          <w:szCs w:val="48"/>
          <w:lang w:eastAsia="fi-FI"/>
        </w:rPr>
        <w:br/>
        <w:t>Rangaistuspotku suoritetaan 7,5 m:n päässä maalista.</w:t>
      </w:r>
      <w:r w:rsidRPr="00903CD1">
        <w:rPr>
          <w:rFonts w:ascii="Lucida Sans" w:eastAsia="Times New Roman" w:hAnsi="Lucida Sans" w:cs="Times New Roman"/>
          <w:color w:val="575757"/>
          <w:sz w:val="48"/>
          <w:szCs w:val="48"/>
          <w:lang w:eastAsia="fi-FI"/>
        </w:rPr>
        <w:br/>
      </w:r>
      <w:r w:rsidRPr="00903CD1">
        <w:rPr>
          <w:rFonts w:ascii="Lucida Sans" w:eastAsia="Times New Roman" w:hAnsi="Lucida Sans" w:cs="Times New Roman"/>
          <w:color w:val="575757"/>
          <w:sz w:val="48"/>
          <w:szCs w:val="48"/>
          <w:lang w:eastAsia="fi-FI"/>
        </w:rPr>
        <w:br/>
        <w:t>Kotijoukkue valitsee kenttäpuoliskon ja vierasjoukkue aloittaa pelin (Ei teikkausta/kolikonheittoa).</w:t>
      </w:r>
    </w:p>
    <w:p w14:paraId="18D5ABE0" w14:textId="77777777" w:rsidR="00822E3F" w:rsidRPr="00903CD1" w:rsidRDefault="002B42D5" w:rsidP="00822E3F">
      <w:pPr>
        <w:spacing w:before="300" w:after="300" w:line="240" w:lineRule="auto"/>
        <w:rPr>
          <w:rFonts w:ascii="Lucida Sans" w:eastAsia="Times New Roman" w:hAnsi="Lucida Sans" w:cs="Times New Roman"/>
          <w:color w:val="575757"/>
          <w:sz w:val="48"/>
          <w:szCs w:val="48"/>
          <w:lang w:eastAsia="fi-FI"/>
        </w:rPr>
      </w:pPr>
      <w:r>
        <w:rPr>
          <w:rFonts w:ascii="Lucida Sans" w:eastAsia="Times New Roman" w:hAnsi="Lucida Sans" w:cs="Times New Roman"/>
          <w:noProof/>
          <w:color w:val="575757"/>
          <w:sz w:val="48"/>
          <w:szCs w:val="48"/>
          <w:lang w:eastAsia="fi-FI"/>
        </w:rPr>
        <w:pict w14:anchorId="7FB6D11E">
          <v:rect id="_x0000_i1025" alt="" style="width:481.9pt;height:.05pt;mso-width-percent:0;mso-height-percent:0;mso-width-percent:0;mso-height-percent:0" o:hralign="center" o:hrstd="t" o:hr="t" fillcolor="#a0a0a0" stroked="f"/>
        </w:pict>
      </w:r>
    </w:p>
    <w:p w14:paraId="582F820C" w14:textId="799A7168" w:rsidR="00822E3F" w:rsidRPr="00903CD1" w:rsidRDefault="00822E3F" w:rsidP="00822E3F">
      <w:pPr>
        <w:spacing w:after="150" w:line="240" w:lineRule="auto"/>
        <w:rPr>
          <w:rFonts w:ascii="Lucida Sans" w:eastAsia="Times New Roman" w:hAnsi="Lucida Sans" w:cs="Times New Roman"/>
          <w:color w:val="575757"/>
          <w:sz w:val="48"/>
          <w:szCs w:val="48"/>
          <w:lang w:eastAsia="fi-FI"/>
        </w:rPr>
      </w:pPr>
    </w:p>
    <w:p w14:paraId="319CDFC0" w14:textId="77777777" w:rsidR="00822E3F" w:rsidRPr="00903CD1" w:rsidRDefault="00822E3F" w:rsidP="00822E3F">
      <w:pPr>
        <w:spacing w:after="150" w:line="240" w:lineRule="auto"/>
        <w:rPr>
          <w:rFonts w:ascii="Lucida Sans" w:eastAsia="Times New Roman" w:hAnsi="Lucida Sans" w:cs="Times New Roman"/>
          <w:color w:val="575757"/>
          <w:sz w:val="48"/>
          <w:szCs w:val="48"/>
          <w:lang w:eastAsia="fi-FI"/>
        </w:rPr>
      </w:pPr>
      <w:r w:rsidRPr="00903CD1">
        <w:rPr>
          <w:rFonts w:ascii="Lucida Sans" w:eastAsia="Times New Roman" w:hAnsi="Lucida Sans" w:cs="Times New Roman"/>
          <w:b/>
          <w:bCs/>
          <w:color w:val="575757"/>
          <w:sz w:val="48"/>
          <w:szCs w:val="48"/>
          <w:lang w:eastAsia="fi-FI"/>
        </w:rPr>
        <w:t>Vakuutukset </w:t>
      </w:r>
      <w:r w:rsidRPr="00903CD1">
        <w:rPr>
          <w:rFonts w:ascii="Lucida Sans" w:eastAsia="Times New Roman" w:hAnsi="Lucida Sans" w:cs="Times New Roman"/>
          <w:color w:val="575757"/>
          <w:sz w:val="48"/>
          <w:szCs w:val="48"/>
          <w:lang w:eastAsia="fi-FI"/>
        </w:rPr>
        <w:t xml:space="preserve">Pelaajilla tulee olla </w:t>
      </w:r>
      <w:proofErr w:type="spellStart"/>
      <w:r w:rsidRPr="00903CD1">
        <w:rPr>
          <w:rFonts w:ascii="Lucida Sans" w:eastAsia="Times New Roman" w:hAnsi="Lucida Sans" w:cs="Times New Roman"/>
          <w:color w:val="575757"/>
          <w:sz w:val="48"/>
          <w:szCs w:val="48"/>
          <w:lang w:eastAsia="fi-FI"/>
        </w:rPr>
        <w:t>SPL:n</w:t>
      </w:r>
      <w:proofErr w:type="spellEnd"/>
      <w:r w:rsidRPr="00903CD1">
        <w:rPr>
          <w:rFonts w:ascii="Lucida Sans" w:eastAsia="Times New Roman" w:hAnsi="Lucida Sans" w:cs="Times New Roman"/>
          <w:color w:val="575757"/>
          <w:sz w:val="48"/>
          <w:szCs w:val="48"/>
          <w:lang w:eastAsia="fi-FI"/>
        </w:rPr>
        <w:t xml:space="preserve"> pelaajalisenssi. Järjestäjä ei vastaa vakuuttamattomista pelaajista. </w:t>
      </w:r>
    </w:p>
    <w:p w14:paraId="6A4096F9" w14:textId="77777777" w:rsidR="00822E3F" w:rsidRPr="00903CD1" w:rsidRDefault="00822E3F" w:rsidP="00822E3F">
      <w:pPr>
        <w:spacing w:after="150" w:line="240" w:lineRule="auto"/>
        <w:rPr>
          <w:rFonts w:ascii="Lucida Sans" w:eastAsia="Times New Roman" w:hAnsi="Lucida Sans" w:cs="Times New Roman"/>
          <w:color w:val="575757"/>
          <w:sz w:val="48"/>
          <w:szCs w:val="48"/>
          <w:lang w:eastAsia="fi-FI"/>
        </w:rPr>
      </w:pPr>
      <w:r w:rsidRPr="00903CD1">
        <w:rPr>
          <w:rFonts w:ascii="Lucida Sans" w:eastAsia="Times New Roman" w:hAnsi="Lucida Sans" w:cs="Times New Roman"/>
          <w:b/>
          <w:bCs/>
          <w:color w:val="575757"/>
          <w:sz w:val="48"/>
          <w:szCs w:val="48"/>
          <w:lang w:eastAsia="fi-FI"/>
        </w:rPr>
        <w:t>Säännöt </w:t>
      </w:r>
      <w:r w:rsidRPr="00903CD1">
        <w:rPr>
          <w:rFonts w:ascii="Lucida Sans" w:eastAsia="Times New Roman" w:hAnsi="Lucida Sans" w:cs="Times New Roman"/>
          <w:color w:val="575757"/>
          <w:sz w:val="48"/>
          <w:szCs w:val="48"/>
          <w:lang w:eastAsia="fi-FI"/>
        </w:rPr>
        <w:t xml:space="preserve">Turnauksessa noudatetaan </w:t>
      </w:r>
      <w:proofErr w:type="spellStart"/>
      <w:r w:rsidRPr="00903CD1">
        <w:rPr>
          <w:rFonts w:ascii="Lucida Sans" w:eastAsia="Times New Roman" w:hAnsi="Lucida Sans" w:cs="Times New Roman"/>
          <w:color w:val="575757"/>
          <w:sz w:val="48"/>
          <w:szCs w:val="48"/>
          <w:lang w:eastAsia="fi-FI"/>
        </w:rPr>
        <w:t>SPL:n</w:t>
      </w:r>
      <w:proofErr w:type="spellEnd"/>
      <w:r w:rsidRPr="00903CD1">
        <w:rPr>
          <w:rFonts w:ascii="Lucida Sans" w:eastAsia="Times New Roman" w:hAnsi="Lucida Sans" w:cs="Times New Roman"/>
          <w:color w:val="575757"/>
          <w:sz w:val="48"/>
          <w:szCs w:val="48"/>
          <w:lang w:eastAsia="fi-FI"/>
        </w:rPr>
        <w:t xml:space="preserve"> sääntöjä.</w:t>
      </w:r>
    </w:p>
    <w:p w14:paraId="4AECC093" w14:textId="77777777" w:rsidR="00822E3F" w:rsidRPr="00903CD1" w:rsidRDefault="00822E3F" w:rsidP="00822E3F">
      <w:pPr>
        <w:spacing w:after="150" w:line="240" w:lineRule="auto"/>
        <w:jc w:val="center"/>
        <w:rPr>
          <w:rFonts w:ascii="Lucida Sans" w:eastAsia="Times New Roman" w:hAnsi="Lucida Sans" w:cs="Times New Roman"/>
          <w:color w:val="575757"/>
          <w:sz w:val="48"/>
          <w:szCs w:val="48"/>
          <w:lang w:eastAsia="fi-FI"/>
        </w:rPr>
      </w:pPr>
      <w:r w:rsidRPr="00903CD1">
        <w:rPr>
          <w:rFonts w:ascii="Lucida Sans" w:eastAsia="Times New Roman" w:hAnsi="Lucida Sans" w:cs="Times New Roman"/>
          <w:color w:val="575757"/>
          <w:sz w:val="48"/>
          <w:szCs w:val="48"/>
          <w:lang w:eastAsia="fi-FI"/>
        </w:rPr>
        <w:t> </w:t>
      </w:r>
    </w:p>
    <w:p w14:paraId="77A49360" w14:textId="77777777" w:rsidR="00A40DB6" w:rsidRPr="00903CD1" w:rsidRDefault="00A40DB6" w:rsidP="00822E3F">
      <w:pPr>
        <w:spacing w:after="150" w:line="240" w:lineRule="auto"/>
        <w:jc w:val="center"/>
        <w:rPr>
          <w:rFonts w:ascii="Lucida Sans" w:eastAsia="Times New Roman" w:hAnsi="Lucida Sans" w:cs="Times New Roman"/>
          <w:color w:val="575757"/>
          <w:sz w:val="48"/>
          <w:szCs w:val="48"/>
          <w:lang w:eastAsia="fi-FI"/>
        </w:rPr>
      </w:pPr>
    </w:p>
    <w:sectPr w:rsidR="00A40DB6" w:rsidRPr="00903CD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E3F"/>
    <w:rsid w:val="00067897"/>
    <w:rsid w:val="001800DD"/>
    <w:rsid w:val="002032AC"/>
    <w:rsid w:val="00242FC1"/>
    <w:rsid w:val="00286C9B"/>
    <w:rsid w:val="002B42D5"/>
    <w:rsid w:val="003B4677"/>
    <w:rsid w:val="003D7774"/>
    <w:rsid w:val="00596503"/>
    <w:rsid w:val="006A5A71"/>
    <w:rsid w:val="00822E3F"/>
    <w:rsid w:val="00903CD1"/>
    <w:rsid w:val="00A40DB6"/>
    <w:rsid w:val="00A67B8E"/>
    <w:rsid w:val="00E20FB6"/>
    <w:rsid w:val="00EB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BE91"/>
  <w15:chartTrackingRefBased/>
  <w15:docId w15:val="{92B1A425-1E71-4856-AA0D-E57723D9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17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91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09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1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Teemu Jaronen</dc:creator>
  <cp:keywords/>
  <dc:description/>
  <cp:lastModifiedBy>Miro Kauti</cp:lastModifiedBy>
  <cp:revision>2</cp:revision>
  <dcterms:created xsi:type="dcterms:W3CDTF">2022-05-30T11:33:00Z</dcterms:created>
  <dcterms:modified xsi:type="dcterms:W3CDTF">2022-05-30T11:33:00Z</dcterms:modified>
</cp:coreProperties>
</file>